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706" w:rsidRPr="00F31706" w:rsidRDefault="00F31706" w:rsidP="00F31706">
      <w:pPr>
        <w:shd w:val="clear" w:color="auto" w:fill="FFFFFF"/>
        <w:spacing w:after="450" w:line="450" w:lineRule="atLeast"/>
        <w:textAlignment w:val="baseline"/>
        <w:outlineLvl w:val="1"/>
        <w:rPr>
          <w:rFonts w:ascii="Museo Sans Cyrl" w:eastAsia="Times New Roman" w:hAnsi="Museo Sans Cyrl" w:cs="Times New Roman"/>
          <w:b/>
          <w:bCs/>
          <w:color w:val="333333"/>
          <w:sz w:val="36"/>
          <w:szCs w:val="36"/>
          <w:lang w:eastAsia="ru-RU"/>
        </w:rPr>
      </w:pPr>
      <w:r w:rsidRPr="00F31706">
        <w:rPr>
          <w:rFonts w:ascii="Museo Sans Cyrl" w:eastAsia="Times New Roman" w:hAnsi="Museo Sans Cyrl" w:cs="Times New Roman"/>
          <w:b/>
          <w:bCs/>
          <w:color w:val="333333"/>
          <w:sz w:val="36"/>
          <w:szCs w:val="36"/>
          <w:lang w:eastAsia="ru-RU"/>
        </w:rPr>
        <w:t>ИНСТРУКЦИЯ ПО ЭКСПЛУАТАЦИИ БАКОВ И ТИТАНОВ</w:t>
      </w:r>
    </w:p>
    <w:p w:rsidR="00F31706" w:rsidRPr="00F31706" w:rsidRDefault="00F31706" w:rsidP="00F31706">
      <w:pPr>
        <w:shd w:val="clear" w:color="auto" w:fill="FFFFFF"/>
        <w:spacing w:after="255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17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Данная инструкция по эксплуатации распространяется на баки печные, баки навесные и титаны (далее – Баки) производства ППК «Теплов и Сухов».</w:t>
      </w:r>
    </w:p>
    <w:p w:rsidR="00F31706" w:rsidRPr="00F31706" w:rsidRDefault="00F31706" w:rsidP="00F31706">
      <w:pPr>
        <w:shd w:val="clear" w:color="auto" w:fill="FFFFFF"/>
        <w:spacing w:before="600" w:after="450" w:line="420" w:lineRule="atLeast"/>
        <w:textAlignment w:val="baseline"/>
        <w:outlineLvl w:val="2"/>
        <w:rPr>
          <w:rFonts w:ascii="Museo Sans Cyrl" w:eastAsia="Times New Roman" w:hAnsi="Museo Sans Cyrl" w:cs="Times New Roman"/>
          <w:b/>
          <w:bCs/>
          <w:color w:val="333333"/>
          <w:sz w:val="33"/>
          <w:szCs w:val="33"/>
          <w:lang w:eastAsia="ru-RU"/>
        </w:rPr>
      </w:pPr>
      <w:r w:rsidRPr="00F31706">
        <w:rPr>
          <w:rFonts w:ascii="Museo Sans Cyrl" w:eastAsia="Times New Roman" w:hAnsi="Museo Sans Cyrl" w:cs="Times New Roman"/>
          <w:b/>
          <w:bCs/>
          <w:color w:val="333333"/>
          <w:sz w:val="33"/>
          <w:szCs w:val="33"/>
          <w:lang w:eastAsia="ru-RU"/>
        </w:rPr>
        <w:t>1. НАЗНАЧЕНИЕ:</w:t>
      </w:r>
    </w:p>
    <w:p w:rsidR="00F31706" w:rsidRPr="00F31706" w:rsidRDefault="00F31706" w:rsidP="00F31706">
      <w:pPr>
        <w:shd w:val="clear" w:color="auto" w:fill="FFFFFF"/>
        <w:spacing w:after="255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17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Бак предназначен для снабжения горячей водой банных помещений в сочетании с использованием энергии тепловой установки посредством передачи тепла от дымохода. Производитель рекомендует использовать бак совместно с банными печами, работающими на твердом топливе (дрова, </w:t>
      </w:r>
      <w:proofErr w:type="spellStart"/>
      <w:r w:rsidRPr="00F317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пеллеты</w:t>
      </w:r>
      <w:proofErr w:type="spellEnd"/>
      <w:r w:rsidRPr="00F317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). В качестве основного дымохода рекомендуется использовать нержавеющие дымоходы систем «</w:t>
      </w:r>
      <w:proofErr w:type="spellStart"/>
      <w:r w:rsidRPr="00F317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ТиС</w:t>
      </w:r>
      <w:proofErr w:type="spellEnd"/>
      <w:r w:rsidRPr="00F317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Феррит», «</w:t>
      </w:r>
      <w:proofErr w:type="spellStart"/>
      <w:r w:rsidRPr="00F317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ТиС</w:t>
      </w:r>
      <w:proofErr w:type="spellEnd"/>
      <w:r w:rsidRPr="00F317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Стандарт 30», «</w:t>
      </w:r>
      <w:proofErr w:type="spellStart"/>
      <w:r w:rsidRPr="00F317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ТиС</w:t>
      </w:r>
      <w:proofErr w:type="spellEnd"/>
      <w:r w:rsidRPr="00F317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Стандарт 50», «</w:t>
      </w:r>
      <w:proofErr w:type="spellStart"/>
      <w:r w:rsidRPr="00F317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ТиС</w:t>
      </w:r>
      <w:proofErr w:type="spellEnd"/>
      <w:r w:rsidRPr="00F317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F317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Промо</w:t>
      </w:r>
      <w:proofErr w:type="spellEnd"/>
      <w:r w:rsidRPr="00F317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», «</w:t>
      </w:r>
      <w:proofErr w:type="spellStart"/>
      <w:r w:rsidRPr="00F317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ТиС</w:t>
      </w:r>
      <w:proofErr w:type="spellEnd"/>
      <w:r w:rsidRPr="00F317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F317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Энерго</w:t>
      </w:r>
      <w:proofErr w:type="spellEnd"/>
      <w:r w:rsidRPr="00F317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 производства ППК «Теплов и Сухов».</w:t>
      </w:r>
    </w:p>
    <w:p w:rsidR="00F31706" w:rsidRPr="00F31706" w:rsidRDefault="00F31706" w:rsidP="00F31706">
      <w:pPr>
        <w:shd w:val="clear" w:color="auto" w:fill="FFFFFF"/>
        <w:spacing w:before="600" w:after="450" w:line="420" w:lineRule="atLeast"/>
        <w:textAlignment w:val="baseline"/>
        <w:outlineLvl w:val="2"/>
        <w:rPr>
          <w:rFonts w:ascii="Museo Sans Cyrl" w:eastAsia="Times New Roman" w:hAnsi="Museo Sans Cyrl" w:cs="Times New Roman"/>
          <w:b/>
          <w:bCs/>
          <w:color w:val="333333"/>
          <w:sz w:val="33"/>
          <w:szCs w:val="33"/>
          <w:lang w:eastAsia="ru-RU"/>
        </w:rPr>
      </w:pPr>
      <w:r w:rsidRPr="00F31706">
        <w:rPr>
          <w:rFonts w:ascii="Museo Sans Cyrl" w:eastAsia="Times New Roman" w:hAnsi="Museo Sans Cyrl" w:cs="Times New Roman"/>
          <w:b/>
          <w:bCs/>
          <w:color w:val="333333"/>
          <w:sz w:val="33"/>
          <w:szCs w:val="33"/>
          <w:lang w:eastAsia="ru-RU"/>
        </w:rPr>
        <w:t>2. ТЕХНИЧЕСКИЕ ХАРАКТЕРИСТИКИ:</w:t>
      </w:r>
    </w:p>
    <w:p w:rsidR="00F31706" w:rsidRPr="00F31706" w:rsidRDefault="00F31706" w:rsidP="00F31706">
      <w:pPr>
        <w:shd w:val="clear" w:color="auto" w:fill="FFFFFF"/>
        <w:spacing w:after="255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17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Конструкция состоит из герметичного стального корпуса, выполненного из </w:t>
      </w:r>
      <w:proofErr w:type="spellStart"/>
      <w:r w:rsidRPr="00F317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коррозионностойкой</w:t>
      </w:r>
      <w:proofErr w:type="spellEnd"/>
      <w:r w:rsidRPr="00F317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стали AISI 201 и AISI 430 (в зависимости от модели).</w:t>
      </w:r>
    </w:p>
    <w:p w:rsidR="00F31706" w:rsidRPr="00F31706" w:rsidRDefault="00F31706" w:rsidP="00F31706">
      <w:pPr>
        <w:shd w:val="clear" w:color="auto" w:fill="FFFFFF"/>
        <w:spacing w:after="255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17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Бак рассчитан на рабочую температуру от +5</w:t>
      </w:r>
      <w:proofErr w:type="gramStart"/>
      <w:r w:rsidRPr="00F317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˚ С</w:t>
      </w:r>
      <w:proofErr w:type="gramEnd"/>
      <w:r w:rsidRPr="00F317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до +96˚ С.</w:t>
      </w:r>
    </w:p>
    <w:p w:rsidR="00F31706" w:rsidRPr="00F31706" w:rsidRDefault="00F31706" w:rsidP="00F31706">
      <w:pPr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  <w:lang w:eastAsia="ru-RU"/>
        </w:rPr>
      </w:pPr>
      <w:r w:rsidRPr="00F31706">
        <w:rPr>
          <w:rFonts w:ascii="inherit" w:eastAsia="Times New Roman" w:hAnsi="inherit" w:cs="Arial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  <w:lang w:eastAsia="ru-RU"/>
        </w:rPr>
        <w:t>Разновидности баков</w:t>
      </w:r>
    </w:p>
    <w:tbl>
      <w:tblPr>
        <w:tblW w:w="0" w:type="auto"/>
        <w:tblBorders>
          <w:top w:val="single" w:sz="6" w:space="0" w:color="E3E3E3"/>
          <w:left w:val="single" w:sz="6" w:space="0" w:color="E3E3E3"/>
          <w:bottom w:val="single" w:sz="6" w:space="0" w:color="E3E3E3"/>
          <w:right w:val="single" w:sz="6" w:space="0" w:color="E3E3E3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74"/>
        <w:gridCol w:w="2082"/>
        <w:gridCol w:w="2115"/>
        <w:gridCol w:w="2196"/>
        <w:gridCol w:w="1323"/>
      </w:tblGrid>
      <w:tr w:rsidR="00F31706" w:rsidRPr="00F31706" w:rsidTr="00F31706">
        <w:tc>
          <w:tcPr>
            <w:tcW w:w="0" w:type="auto"/>
            <w:tcBorders>
              <w:top w:val="nil"/>
              <w:left w:val="nil"/>
              <w:bottom w:val="single" w:sz="6" w:space="0" w:color="E3E3E3"/>
              <w:right w:val="single" w:sz="6" w:space="0" w:color="E3E3E3"/>
            </w:tcBorders>
            <w:shd w:val="clear" w:color="auto" w:fill="FFFFFF"/>
            <w:noWrap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F31706" w:rsidRPr="00F31706" w:rsidRDefault="00F31706" w:rsidP="00F31706">
            <w:pPr>
              <w:spacing w:after="0" w:line="300" w:lineRule="atLeast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F31706"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Тип бака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3E3E3"/>
              <w:right w:val="single" w:sz="6" w:space="0" w:color="E3E3E3"/>
            </w:tcBorders>
            <w:shd w:val="clear" w:color="auto" w:fill="FFFFFF"/>
            <w:noWrap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F31706" w:rsidRPr="00F31706" w:rsidRDefault="00F31706" w:rsidP="00F31706">
            <w:pPr>
              <w:spacing w:after="0" w:line="300" w:lineRule="atLeast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F31706"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Объем не менее, </w:t>
            </w:r>
            <w:proofErr w:type="gramStart"/>
            <w:r w:rsidRPr="00F31706"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E3E3E3"/>
              <w:right w:val="single" w:sz="6" w:space="0" w:color="E3E3E3"/>
            </w:tcBorders>
            <w:shd w:val="clear" w:color="auto" w:fill="FFFFFF"/>
            <w:noWrap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F31706" w:rsidRPr="00F31706" w:rsidRDefault="00F31706" w:rsidP="00F31706">
            <w:pPr>
              <w:spacing w:after="0" w:line="300" w:lineRule="atLeast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F31706"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Высота трубы, </w:t>
            </w:r>
            <w:proofErr w:type="gramStart"/>
            <w:r w:rsidRPr="00F31706"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E3E3E3"/>
              <w:right w:val="single" w:sz="6" w:space="0" w:color="E3E3E3"/>
            </w:tcBorders>
            <w:shd w:val="clear" w:color="auto" w:fill="FFFFFF"/>
            <w:noWrap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F31706" w:rsidRPr="00F31706" w:rsidRDefault="00F31706" w:rsidP="00F31706">
            <w:pPr>
              <w:spacing w:after="0" w:line="300" w:lineRule="atLeast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F31706"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Габариты бака, </w:t>
            </w:r>
            <w:proofErr w:type="gramStart"/>
            <w:r w:rsidRPr="00F31706"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E3E3E3"/>
              <w:right w:val="nil"/>
            </w:tcBorders>
            <w:shd w:val="clear" w:color="auto" w:fill="FFFFFF"/>
            <w:noWrap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F31706" w:rsidRPr="00F31706" w:rsidRDefault="00F31706" w:rsidP="00F31706">
            <w:pPr>
              <w:spacing w:after="0" w:line="300" w:lineRule="atLeast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F31706"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Масса, </w:t>
            </w:r>
            <w:proofErr w:type="gramStart"/>
            <w:r w:rsidRPr="00F31706"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кг</w:t>
            </w:r>
            <w:proofErr w:type="gramEnd"/>
          </w:p>
        </w:tc>
      </w:tr>
      <w:tr w:rsidR="00F31706" w:rsidRPr="00F31706" w:rsidTr="00F31706">
        <w:tc>
          <w:tcPr>
            <w:tcW w:w="0" w:type="auto"/>
            <w:tcBorders>
              <w:top w:val="nil"/>
              <w:left w:val="nil"/>
              <w:bottom w:val="single" w:sz="6" w:space="0" w:color="E3E3E3"/>
              <w:right w:val="single" w:sz="6" w:space="0" w:color="E3E3E3"/>
            </w:tcBorders>
            <w:shd w:val="clear" w:color="auto" w:fill="FFFFFF"/>
            <w:noWrap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F31706" w:rsidRPr="00F31706" w:rsidRDefault="00F31706" w:rsidP="00F31706">
            <w:pPr>
              <w:spacing w:after="0" w:line="300" w:lineRule="atLeast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F31706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 xml:space="preserve">Бак печной </w:t>
            </w:r>
            <w:proofErr w:type="spellStart"/>
            <w:r w:rsidRPr="00F31706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ТиС</w:t>
            </w:r>
            <w:proofErr w:type="spellEnd"/>
            <w:r w:rsidRPr="00F31706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 xml:space="preserve"> 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3E3E3"/>
              <w:right w:val="single" w:sz="6" w:space="0" w:color="E3E3E3"/>
            </w:tcBorders>
            <w:shd w:val="clear" w:color="auto" w:fill="FFFFFF"/>
            <w:noWrap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F31706" w:rsidRPr="00F31706" w:rsidRDefault="00F31706" w:rsidP="00F31706">
            <w:pPr>
              <w:spacing w:after="0" w:line="300" w:lineRule="atLeast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F31706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3E3E3"/>
              <w:right w:val="single" w:sz="6" w:space="0" w:color="E3E3E3"/>
            </w:tcBorders>
            <w:shd w:val="clear" w:color="auto" w:fill="FFFFFF"/>
            <w:noWrap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F31706" w:rsidRPr="00F31706" w:rsidRDefault="00F31706" w:rsidP="00F31706">
            <w:pPr>
              <w:spacing w:after="0" w:line="300" w:lineRule="atLeast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F31706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3E3E3"/>
              <w:right w:val="single" w:sz="6" w:space="0" w:color="E3E3E3"/>
            </w:tcBorders>
            <w:shd w:val="clear" w:color="auto" w:fill="FFFFFF"/>
            <w:noWrap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F31706" w:rsidRPr="00F31706" w:rsidRDefault="00F31706" w:rsidP="00F31706">
            <w:pPr>
              <w:spacing w:after="0" w:line="300" w:lineRule="atLeast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F31706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491*291*500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3E3E3"/>
              <w:right w:val="nil"/>
            </w:tcBorders>
            <w:shd w:val="clear" w:color="auto" w:fill="FFFFFF"/>
            <w:noWrap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F31706" w:rsidRPr="00F31706" w:rsidRDefault="00F31706" w:rsidP="00F31706">
            <w:pPr>
              <w:spacing w:after="0" w:line="300" w:lineRule="atLeast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F31706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6,14</w:t>
            </w:r>
          </w:p>
        </w:tc>
      </w:tr>
      <w:tr w:rsidR="00F31706" w:rsidRPr="00F31706" w:rsidTr="00F31706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3E3E3"/>
            </w:tcBorders>
            <w:shd w:val="clear" w:color="auto" w:fill="FFFFFF"/>
            <w:noWrap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F31706" w:rsidRPr="00F31706" w:rsidRDefault="00F31706" w:rsidP="00F31706">
            <w:pPr>
              <w:spacing w:after="0" w:line="300" w:lineRule="atLeast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F31706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 xml:space="preserve">Бак печной </w:t>
            </w:r>
            <w:proofErr w:type="spellStart"/>
            <w:r w:rsidRPr="00F31706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ТиС</w:t>
            </w:r>
            <w:proofErr w:type="spellEnd"/>
            <w:r w:rsidRPr="00F31706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 xml:space="preserve"> 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3E3E3"/>
            </w:tcBorders>
            <w:shd w:val="clear" w:color="auto" w:fill="FFFFFF"/>
            <w:noWrap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F31706" w:rsidRPr="00F31706" w:rsidRDefault="00F31706" w:rsidP="00F31706">
            <w:pPr>
              <w:spacing w:after="0" w:line="300" w:lineRule="atLeast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F31706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3E3E3"/>
            </w:tcBorders>
            <w:shd w:val="clear" w:color="auto" w:fill="FFFFFF"/>
            <w:noWrap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F31706" w:rsidRPr="00F31706" w:rsidRDefault="00F31706" w:rsidP="00F31706">
            <w:pPr>
              <w:spacing w:after="0" w:line="300" w:lineRule="atLeast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F31706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3E3E3"/>
            </w:tcBorders>
            <w:shd w:val="clear" w:color="auto" w:fill="FFFFFF"/>
            <w:noWrap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F31706" w:rsidRPr="00F31706" w:rsidRDefault="00F31706" w:rsidP="00F31706">
            <w:pPr>
              <w:spacing w:after="0" w:line="300" w:lineRule="atLeast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F31706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491*291*720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F31706" w:rsidRPr="00F31706" w:rsidRDefault="00F31706" w:rsidP="00F31706">
            <w:pPr>
              <w:spacing w:after="0" w:line="300" w:lineRule="atLeast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F31706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8,06</w:t>
            </w:r>
          </w:p>
        </w:tc>
      </w:tr>
    </w:tbl>
    <w:p w:rsidR="00F31706" w:rsidRPr="00F31706" w:rsidRDefault="00F31706" w:rsidP="00F3170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E3E3E3"/>
          <w:left w:val="single" w:sz="6" w:space="0" w:color="E3E3E3"/>
          <w:bottom w:val="single" w:sz="6" w:space="0" w:color="E3E3E3"/>
          <w:right w:val="single" w:sz="6" w:space="0" w:color="E3E3E3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46"/>
        <w:gridCol w:w="2082"/>
        <w:gridCol w:w="2196"/>
        <w:gridCol w:w="1323"/>
      </w:tblGrid>
      <w:tr w:rsidR="00F31706" w:rsidRPr="00F31706" w:rsidTr="00F31706">
        <w:tc>
          <w:tcPr>
            <w:tcW w:w="0" w:type="auto"/>
            <w:tcBorders>
              <w:top w:val="nil"/>
              <w:left w:val="nil"/>
              <w:bottom w:val="single" w:sz="6" w:space="0" w:color="E3E3E3"/>
              <w:right w:val="single" w:sz="6" w:space="0" w:color="E3E3E3"/>
            </w:tcBorders>
            <w:shd w:val="clear" w:color="auto" w:fill="FFFFFF"/>
            <w:noWrap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F31706" w:rsidRPr="00F31706" w:rsidRDefault="00F31706" w:rsidP="00F31706">
            <w:pPr>
              <w:spacing w:after="0" w:line="300" w:lineRule="atLeast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F31706"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Тип бака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3E3E3"/>
              <w:right w:val="single" w:sz="6" w:space="0" w:color="E3E3E3"/>
            </w:tcBorders>
            <w:shd w:val="clear" w:color="auto" w:fill="FFFFFF"/>
            <w:noWrap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F31706" w:rsidRPr="00F31706" w:rsidRDefault="00F31706" w:rsidP="00F31706">
            <w:pPr>
              <w:spacing w:after="0" w:line="300" w:lineRule="atLeast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F31706"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Объем не менее, </w:t>
            </w:r>
            <w:proofErr w:type="gramStart"/>
            <w:r w:rsidRPr="00F31706"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E3E3E3"/>
              <w:right w:val="single" w:sz="6" w:space="0" w:color="E3E3E3"/>
            </w:tcBorders>
            <w:shd w:val="clear" w:color="auto" w:fill="FFFFFF"/>
            <w:noWrap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F31706" w:rsidRPr="00F31706" w:rsidRDefault="00F31706" w:rsidP="00F31706">
            <w:pPr>
              <w:spacing w:after="0" w:line="300" w:lineRule="atLeast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F31706"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Габариты бака, </w:t>
            </w:r>
            <w:proofErr w:type="gramStart"/>
            <w:r w:rsidRPr="00F31706"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E3E3E3"/>
              <w:right w:val="nil"/>
            </w:tcBorders>
            <w:shd w:val="clear" w:color="auto" w:fill="FFFFFF"/>
            <w:noWrap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F31706" w:rsidRPr="00F31706" w:rsidRDefault="00F31706" w:rsidP="00F31706">
            <w:pPr>
              <w:spacing w:after="0" w:line="300" w:lineRule="atLeast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F31706"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Масса, </w:t>
            </w:r>
            <w:proofErr w:type="gramStart"/>
            <w:r w:rsidRPr="00F31706"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кг</w:t>
            </w:r>
            <w:proofErr w:type="gramEnd"/>
          </w:p>
        </w:tc>
      </w:tr>
      <w:tr w:rsidR="00F31706" w:rsidRPr="00F31706" w:rsidTr="00F31706">
        <w:tc>
          <w:tcPr>
            <w:tcW w:w="0" w:type="auto"/>
            <w:tcBorders>
              <w:top w:val="nil"/>
              <w:left w:val="nil"/>
              <w:bottom w:val="single" w:sz="6" w:space="0" w:color="E3E3E3"/>
              <w:right w:val="single" w:sz="6" w:space="0" w:color="E3E3E3"/>
            </w:tcBorders>
            <w:shd w:val="clear" w:color="auto" w:fill="FFFFFF"/>
            <w:noWrap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F31706" w:rsidRPr="00F31706" w:rsidRDefault="00F31706" w:rsidP="00F31706">
            <w:pPr>
              <w:spacing w:after="0" w:line="300" w:lineRule="atLeast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F31706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 xml:space="preserve">Бак навесной </w:t>
            </w:r>
            <w:proofErr w:type="spellStart"/>
            <w:r w:rsidRPr="00F31706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ТиС</w:t>
            </w:r>
            <w:proofErr w:type="spellEnd"/>
            <w:r w:rsidRPr="00F31706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 xml:space="preserve"> 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3E3E3"/>
              <w:right w:val="single" w:sz="6" w:space="0" w:color="E3E3E3"/>
            </w:tcBorders>
            <w:shd w:val="clear" w:color="auto" w:fill="FFFFFF"/>
            <w:noWrap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F31706" w:rsidRPr="00F31706" w:rsidRDefault="00F31706" w:rsidP="00F31706">
            <w:pPr>
              <w:spacing w:after="0" w:line="300" w:lineRule="atLeast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F31706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3E3E3"/>
              <w:right w:val="single" w:sz="6" w:space="0" w:color="E3E3E3"/>
            </w:tcBorders>
            <w:shd w:val="clear" w:color="auto" w:fill="FFFFFF"/>
            <w:noWrap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F31706" w:rsidRPr="00F31706" w:rsidRDefault="00F31706" w:rsidP="00F31706">
            <w:pPr>
              <w:spacing w:after="0" w:line="300" w:lineRule="atLeast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F31706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491*291*500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3E3E3"/>
              <w:right w:val="nil"/>
            </w:tcBorders>
            <w:shd w:val="clear" w:color="auto" w:fill="FFFFFF"/>
            <w:noWrap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F31706" w:rsidRPr="00F31706" w:rsidRDefault="00F31706" w:rsidP="00F31706">
            <w:pPr>
              <w:spacing w:after="0" w:line="300" w:lineRule="atLeast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F31706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4,44</w:t>
            </w:r>
          </w:p>
        </w:tc>
      </w:tr>
      <w:tr w:rsidR="00F31706" w:rsidRPr="00F31706" w:rsidTr="00F31706">
        <w:tc>
          <w:tcPr>
            <w:tcW w:w="0" w:type="auto"/>
            <w:tcBorders>
              <w:top w:val="nil"/>
              <w:left w:val="nil"/>
              <w:bottom w:val="single" w:sz="6" w:space="0" w:color="E3E3E3"/>
              <w:right w:val="single" w:sz="6" w:space="0" w:color="E3E3E3"/>
            </w:tcBorders>
            <w:shd w:val="clear" w:color="auto" w:fill="FFFFFF"/>
            <w:noWrap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F31706" w:rsidRPr="00F31706" w:rsidRDefault="00F31706" w:rsidP="00F31706">
            <w:pPr>
              <w:spacing w:after="0" w:line="300" w:lineRule="atLeast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F31706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 xml:space="preserve">Бак навесной </w:t>
            </w:r>
            <w:proofErr w:type="spellStart"/>
            <w:r w:rsidRPr="00F31706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ТиС</w:t>
            </w:r>
            <w:proofErr w:type="spellEnd"/>
            <w:r w:rsidRPr="00F31706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 xml:space="preserve"> 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3E3E3"/>
              <w:right w:val="single" w:sz="6" w:space="0" w:color="E3E3E3"/>
            </w:tcBorders>
            <w:shd w:val="clear" w:color="auto" w:fill="FFFFFF"/>
            <w:noWrap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F31706" w:rsidRPr="00F31706" w:rsidRDefault="00F31706" w:rsidP="00F31706">
            <w:pPr>
              <w:spacing w:after="0" w:line="300" w:lineRule="atLeast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F31706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3E3E3"/>
              <w:right w:val="single" w:sz="6" w:space="0" w:color="E3E3E3"/>
            </w:tcBorders>
            <w:shd w:val="clear" w:color="auto" w:fill="FFFFFF"/>
            <w:noWrap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F31706" w:rsidRPr="00F31706" w:rsidRDefault="00F31706" w:rsidP="00F31706">
            <w:pPr>
              <w:spacing w:after="0" w:line="300" w:lineRule="atLeast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F31706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491*291*730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3E3E3"/>
              <w:right w:val="nil"/>
            </w:tcBorders>
            <w:shd w:val="clear" w:color="auto" w:fill="FFFFFF"/>
            <w:noWrap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F31706" w:rsidRPr="00F31706" w:rsidRDefault="00F31706" w:rsidP="00F31706">
            <w:pPr>
              <w:spacing w:after="0" w:line="300" w:lineRule="atLeast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F31706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5,81</w:t>
            </w:r>
          </w:p>
        </w:tc>
      </w:tr>
      <w:tr w:rsidR="00F31706" w:rsidRPr="00F31706" w:rsidTr="00F31706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3E3E3"/>
            </w:tcBorders>
            <w:shd w:val="clear" w:color="auto" w:fill="FFFFFF"/>
            <w:noWrap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F31706" w:rsidRPr="00F31706" w:rsidRDefault="00F31706" w:rsidP="00F31706">
            <w:pPr>
              <w:spacing w:after="0" w:line="300" w:lineRule="atLeast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F31706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 xml:space="preserve">Бак навесной </w:t>
            </w:r>
            <w:proofErr w:type="spellStart"/>
            <w:r w:rsidRPr="00F31706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ТиС</w:t>
            </w:r>
            <w:proofErr w:type="spellEnd"/>
            <w:r w:rsidRPr="00F31706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 xml:space="preserve"> 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3E3E3"/>
            </w:tcBorders>
            <w:shd w:val="clear" w:color="auto" w:fill="FFFFFF"/>
            <w:noWrap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F31706" w:rsidRPr="00F31706" w:rsidRDefault="00F31706" w:rsidP="00F31706">
            <w:pPr>
              <w:spacing w:after="0" w:line="300" w:lineRule="atLeast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F31706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3E3E3"/>
            </w:tcBorders>
            <w:shd w:val="clear" w:color="auto" w:fill="FFFFFF"/>
            <w:noWrap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F31706" w:rsidRPr="00F31706" w:rsidRDefault="00F31706" w:rsidP="00F31706">
            <w:pPr>
              <w:spacing w:after="0" w:line="300" w:lineRule="atLeast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F31706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491*291*930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F31706" w:rsidRPr="00F31706" w:rsidRDefault="00F31706" w:rsidP="00F31706">
            <w:pPr>
              <w:spacing w:after="0" w:line="300" w:lineRule="atLeast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F31706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6,86</w:t>
            </w:r>
          </w:p>
        </w:tc>
      </w:tr>
    </w:tbl>
    <w:p w:rsidR="00F31706" w:rsidRPr="00F31706" w:rsidRDefault="00F31706" w:rsidP="00F3170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E3E3E3"/>
          <w:left w:val="single" w:sz="6" w:space="0" w:color="E3E3E3"/>
          <w:bottom w:val="single" w:sz="6" w:space="0" w:color="E3E3E3"/>
          <w:right w:val="single" w:sz="6" w:space="0" w:color="E3E3E3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54"/>
        <w:gridCol w:w="2872"/>
        <w:gridCol w:w="2016"/>
        <w:gridCol w:w="2092"/>
        <w:gridCol w:w="1271"/>
      </w:tblGrid>
      <w:tr w:rsidR="00F31706" w:rsidRPr="00F31706" w:rsidTr="00F31706">
        <w:tc>
          <w:tcPr>
            <w:tcW w:w="0" w:type="auto"/>
            <w:tcBorders>
              <w:top w:val="nil"/>
              <w:left w:val="nil"/>
              <w:bottom w:val="single" w:sz="6" w:space="0" w:color="E3E3E3"/>
              <w:right w:val="single" w:sz="6" w:space="0" w:color="E3E3E3"/>
            </w:tcBorders>
            <w:shd w:val="clear" w:color="auto" w:fill="FFFFFF"/>
            <w:noWrap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F31706" w:rsidRPr="00F31706" w:rsidRDefault="00F31706" w:rsidP="00F31706">
            <w:pPr>
              <w:spacing w:after="0" w:line="300" w:lineRule="atLeast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F31706"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Тип бака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3E3E3"/>
              <w:right w:val="single" w:sz="6" w:space="0" w:color="E3E3E3"/>
            </w:tcBorders>
            <w:shd w:val="clear" w:color="auto" w:fill="FFFFFF"/>
            <w:noWrap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F31706" w:rsidRPr="00F31706" w:rsidRDefault="00F31706" w:rsidP="00F31706">
            <w:pPr>
              <w:spacing w:after="0" w:line="300" w:lineRule="atLeast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F31706"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Площадь нагрева воды, </w:t>
            </w:r>
            <w:proofErr w:type="gramStart"/>
            <w:r w:rsidRPr="00F31706"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м</w:t>
            </w:r>
            <w:proofErr w:type="gramEnd"/>
            <w:r w:rsidRPr="00F31706"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^2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3E3E3"/>
              <w:right w:val="single" w:sz="6" w:space="0" w:color="E3E3E3"/>
            </w:tcBorders>
            <w:shd w:val="clear" w:color="auto" w:fill="FFFFFF"/>
            <w:noWrap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F31706" w:rsidRPr="00F31706" w:rsidRDefault="00F31706" w:rsidP="00F31706">
            <w:pPr>
              <w:spacing w:after="0" w:line="300" w:lineRule="atLeast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F31706"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Высота трубы, </w:t>
            </w:r>
            <w:proofErr w:type="gramStart"/>
            <w:r w:rsidRPr="00F31706"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E3E3E3"/>
              <w:right w:val="single" w:sz="6" w:space="0" w:color="E3E3E3"/>
            </w:tcBorders>
            <w:shd w:val="clear" w:color="auto" w:fill="FFFFFF"/>
            <w:noWrap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F31706" w:rsidRPr="00F31706" w:rsidRDefault="00F31706" w:rsidP="00F31706">
            <w:pPr>
              <w:spacing w:after="0" w:line="300" w:lineRule="atLeast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F31706"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Габариты бака, </w:t>
            </w:r>
            <w:proofErr w:type="gramStart"/>
            <w:r w:rsidRPr="00F31706"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E3E3E3"/>
              <w:right w:val="nil"/>
            </w:tcBorders>
            <w:shd w:val="clear" w:color="auto" w:fill="FFFFFF"/>
            <w:noWrap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F31706" w:rsidRPr="00F31706" w:rsidRDefault="00F31706" w:rsidP="00F31706">
            <w:pPr>
              <w:spacing w:after="0" w:line="300" w:lineRule="atLeast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F31706"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Масса, </w:t>
            </w:r>
            <w:proofErr w:type="gramStart"/>
            <w:r w:rsidRPr="00F31706"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кг</w:t>
            </w:r>
            <w:proofErr w:type="gramEnd"/>
          </w:p>
        </w:tc>
      </w:tr>
      <w:tr w:rsidR="00F31706" w:rsidRPr="00F31706" w:rsidTr="00F31706">
        <w:tc>
          <w:tcPr>
            <w:tcW w:w="0" w:type="auto"/>
            <w:tcBorders>
              <w:top w:val="nil"/>
              <w:left w:val="nil"/>
              <w:bottom w:val="single" w:sz="6" w:space="0" w:color="E3E3E3"/>
              <w:right w:val="single" w:sz="6" w:space="0" w:color="E3E3E3"/>
            </w:tcBorders>
            <w:shd w:val="clear" w:color="auto" w:fill="FFFFFF"/>
            <w:noWrap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F31706" w:rsidRPr="00F31706" w:rsidRDefault="00F31706" w:rsidP="00F31706">
            <w:pPr>
              <w:spacing w:after="0" w:line="300" w:lineRule="atLeast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F31706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 xml:space="preserve">Титан </w:t>
            </w:r>
            <w:proofErr w:type="spellStart"/>
            <w:r w:rsidRPr="00F31706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ТиС</w:t>
            </w:r>
            <w:proofErr w:type="spellEnd"/>
            <w:r w:rsidRPr="00F31706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 xml:space="preserve">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3E3E3"/>
              <w:right w:val="single" w:sz="6" w:space="0" w:color="E3E3E3"/>
            </w:tcBorders>
            <w:shd w:val="clear" w:color="auto" w:fill="FFFFFF"/>
            <w:noWrap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F31706" w:rsidRPr="00F31706" w:rsidRDefault="00F31706" w:rsidP="00F31706">
            <w:pPr>
              <w:spacing w:after="0" w:line="300" w:lineRule="atLeast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F31706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3E3E3"/>
              <w:right w:val="single" w:sz="6" w:space="0" w:color="E3E3E3"/>
            </w:tcBorders>
            <w:shd w:val="clear" w:color="auto" w:fill="FFFFFF"/>
            <w:noWrap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F31706" w:rsidRPr="00F31706" w:rsidRDefault="00F31706" w:rsidP="00F31706">
            <w:pPr>
              <w:spacing w:after="0" w:line="300" w:lineRule="atLeast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F31706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3E3E3"/>
              <w:right w:val="single" w:sz="6" w:space="0" w:color="E3E3E3"/>
            </w:tcBorders>
            <w:shd w:val="clear" w:color="auto" w:fill="FFFFFF"/>
            <w:noWrap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F31706" w:rsidRPr="00F31706" w:rsidRDefault="00F31706" w:rsidP="00F31706">
            <w:pPr>
              <w:spacing w:after="0" w:line="300" w:lineRule="atLeast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F31706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Ø196*330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3E3E3"/>
              <w:right w:val="nil"/>
            </w:tcBorders>
            <w:shd w:val="clear" w:color="auto" w:fill="FFFFFF"/>
            <w:noWrap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F31706" w:rsidRPr="00F31706" w:rsidRDefault="00F31706" w:rsidP="00F31706">
            <w:pPr>
              <w:spacing w:after="0" w:line="300" w:lineRule="atLeast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F31706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3,03</w:t>
            </w:r>
          </w:p>
        </w:tc>
      </w:tr>
      <w:tr w:rsidR="00F31706" w:rsidRPr="00F31706" w:rsidTr="00F31706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3E3E3"/>
            </w:tcBorders>
            <w:shd w:val="clear" w:color="auto" w:fill="FFFFFF"/>
            <w:noWrap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F31706" w:rsidRPr="00F31706" w:rsidRDefault="00F31706" w:rsidP="00F31706">
            <w:pPr>
              <w:spacing w:after="0" w:line="300" w:lineRule="atLeast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F31706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 xml:space="preserve">Титан </w:t>
            </w:r>
            <w:proofErr w:type="spellStart"/>
            <w:r w:rsidRPr="00F31706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ТиС</w:t>
            </w:r>
            <w:proofErr w:type="spellEnd"/>
            <w:r w:rsidRPr="00F31706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 xml:space="preserve"> 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3E3E3"/>
            </w:tcBorders>
            <w:shd w:val="clear" w:color="auto" w:fill="FFFFFF"/>
            <w:noWrap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F31706" w:rsidRPr="00F31706" w:rsidRDefault="00F31706" w:rsidP="00F31706">
            <w:pPr>
              <w:spacing w:after="0" w:line="300" w:lineRule="atLeast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F31706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3E3E3"/>
            </w:tcBorders>
            <w:shd w:val="clear" w:color="auto" w:fill="FFFFFF"/>
            <w:noWrap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F31706" w:rsidRPr="00F31706" w:rsidRDefault="00F31706" w:rsidP="00F31706">
            <w:pPr>
              <w:spacing w:after="0" w:line="300" w:lineRule="atLeast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F31706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3E3E3"/>
            </w:tcBorders>
            <w:shd w:val="clear" w:color="auto" w:fill="FFFFFF"/>
            <w:noWrap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F31706" w:rsidRPr="00F31706" w:rsidRDefault="00F31706" w:rsidP="00F31706">
            <w:pPr>
              <w:spacing w:after="0" w:line="300" w:lineRule="atLeast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F31706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Ø196*660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F31706" w:rsidRPr="00F31706" w:rsidRDefault="00F31706" w:rsidP="00F31706">
            <w:pPr>
              <w:spacing w:after="0" w:line="300" w:lineRule="atLeast"/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</w:pPr>
            <w:r w:rsidRPr="00F31706">
              <w:rPr>
                <w:rFonts w:ascii="inherit" w:eastAsia="Times New Roman" w:hAnsi="inherit" w:cs="Arial"/>
                <w:color w:val="333333"/>
                <w:sz w:val="20"/>
                <w:szCs w:val="20"/>
                <w:lang w:eastAsia="ru-RU"/>
              </w:rPr>
              <w:t>5,08</w:t>
            </w:r>
          </w:p>
        </w:tc>
      </w:tr>
    </w:tbl>
    <w:p w:rsidR="00F31706" w:rsidRPr="00F31706" w:rsidRDefault="00F31706" w:rsidP="00F31706">
      <w:pPr>
        <w:shd w:val="clear" w:color="auto" w:fill="FFFFFF"/>
        <w:spacing w:after="450" w:line="420" w:lineRule="atLeast"/>
        <w:textAlignment w:val="baseline"/>
        <w:outlineLvl w:val="2"/>
        <w:rPr>
          <w:rFonts w:ascii="Museo Sans Cyrl" w:eastAsia="Times New Roman" w:hAnsi="Museo Sans Cyrl" w:cs="Times New Roman"/>
          <w:b/>
          <w:bCs/>
          <w:color w:val="333333"/>
          <w:sz w:val="33"/>
          <w:szCs w:val="33"/>
          <w:lang w:eastAsia="ru-RU"/>
        </w:rPr>
      </w:pPr>
      <w:r w:rsidRPr="00F31706">
        <w:rPr>
          <w:rFonts w:ascii="Museo Sans Cyrl" w:eastAsia="Times New Roman" w:hAnsi="Museo Sans Cyrl" w:cs="Times New Roman"/>
          <w:b/>
          <w:bCs/>
          <w:color w:val="333333"/>
          <w:sz w:val="33"/>
          <w:szCs w:val="33"/>
          <w:lang w:eastAsia="ru-RU"/>
        </w:rPr>
        <w:t>3. УКАЗАНИЯ ПО ИСПОЛЬЗОВАНИЮ И МОНТАЖУ:</w:t>
      </w:r>
    </w:p>
    <w:p w:rsidR="00F31706" w:rsidRPr="00F31706" w:rsidRDefault="00F31706" w:rsidP="00F31706">
      <w:pPr>
        <w:shd w:val="clear" w:color="auto" w:fill="FFFFFF"/>
        <w:spacing w:after="255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17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Бак печной и титан устанавливается на </w:t>
      </w:r>
      <w:proofErr w:type="spellStart"/>
      <w:r w:rsidRPr="00F317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дымоотводящий</w:t>
      </w:r>
      <w:proofErr w:type="spellEnd"/>
      <w:r w:rsidRPr="00F317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канал печи. Место соединения необходимо уплотнять печным шнуром. В выходную трубу печного бака установлено уплотнительное кольцо, которое позволяет адаптировать бак для монтажа с дымоходами диаметров Ø 115 мм и Ø 120 мм. При монтаже бака с диаметром выходной трубы 120 мм необходимо убрать уплотнительное кольцо.</w:t>
      </w:r>
    </w:p>
    <w:p w:rsidR="00F31706" w:rsidRPr="00F31706" w:rsidRDefault="00F31706" w:rsidP="00F3170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17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Бак навесной используется совместно с титаном для накопления нагретой воды. При монтаже бак навесной должен располагаться выше установленного титана, при этом длина подающего контура не должна превышать 2,5 м (см. </w:t>
      </w:r>
      <w:r w:rsidRPr="00F31706">
        <w:rPr>
          <w:rFonts w:ascii="inherit" w:eastAsia="Times New Roman" w:hAnsi="inherit" w:cs="Arial"/>
          <w:i/>
          <w:iCs/>
          <w:color w:val="333333"/>
          <w:sz w:val="21"/>
          <w:szCs w:val="21"/>
          <w:bdr w:val="none" w:sz="0" w:space="0" w:color="auto" w:frame="1"/>
          <w:lang w:eastAsia="ru-RU"/>
        </w:rPr>
        <w:t>Принципиальной схемы установки бака</w:t>
      </w:r>
      <w:r w:rsidRPr="00F317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).</w:t>
      </w:r>
    </w:p>
    <w:p w:rsidR="00F31706" w:rsidRPr="00F31706" w:rsidRDefault="00F31706" w:rsidP="00F31706">
      <w:pPr>
        <w:shd w:val="clear" w:color="auto" w:fill="FFFFFF"/>
        <w:spacing w:after="255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17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монтаже обеспечьте герметичность резьбовых соединений. Не прилагайте значительных усилий на штуцер, во избежание повреждений.</w:t>
      </w:r>
    </w:p>
    <w:p w:rsidR="00F31706" w:rsidRPr="00F31706" w:rsidRDefault="00F31706" w:rsidP="00F31706">
      <w:pPr>
        <w:shd w:val="clear" w:color="auto" w:fill="FFFFFF"/>
        <w:spacing w:after="255" w:line="240" w:lineRule="auto"/>
        <w:textAlignment w:val="baseline"/>
        <w:rPr>
          <w:rFonts w:ascii="Arial" w:eastAsia="Times New Roman" w:hAnsi="Arial" w:cs="Arial"/>
          <w:color w:val="7A0026"/>
          <w:sz w:val="21"/>
          <w:szCs w:val="21"/>
          <w:lang w:eastAsia="ru-RU"/>
        </w:rPr>
      </w:pPr>
      <w:r w:rsidRPr="00F31706">
        <w:rPr>
          <w:rFonts w:ascii="Arial" w:eastAsia="Times New Roman" w:hAnsi="Arial" w:cs="Arial"/>
          <w:color w:val="7A0026"/>
          <w:sz w:val="21"/>
          <w:szCs w:val="21"/>
          <w:lang w:eastAsia="ru-RU"/>
        </w:rPr>
        <w:t>Внимание! Монтаж бака должен производиться лицензированной организацией и квалифицированными специалистами.</w:t>
      </w:r>
    </w:p>
    <w:p w:rsidR="00F31706" w:rsidRPr="00F31706" w:rsidRDefault="00F31706" w:rsidP="00F31706">
      <w:pPr>
        <w:shd w:val="clear" w:color="auto" w:fill="FFFFFF"/>
        <w:spacing w:after="255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17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После установки бака заполните его водой. Для исключения возможности выливания кипящей воды через заливное отверстие уровень воды в баке не должен превышать 15 мм до верхней крышки.</w:t>
      </w:r>
    </w:p>
    <w:p w:rsidR="00F31706" w:rsidRPr="00F31706" w:rsidRDefault="00F31706" w:rsidP="00F31706">
      <w:pPr>
        <w:shd w:val="clear" w:color="auto" w:fill="FFFFFF"/>
        <w:spacing w:after="255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17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Бак необходимо периодически, не реже одного раза в полгода, очищать от накопившегося шлама, промывая проточной водой</w:t>
      </w:r>
    </w:p>
    <w:p w:rsidR="00F31706" w:rsidRPr="00F31706" w:rsidRDefault="00F31706" w:rsidP="00F31706">
      <w:pPr>
        <w:shd w:val="clear" w:color="auto" w:fill="FFFFFF"/>
        <w:spacing w:before="600" w:after="450" w:line="420" w:lineRule="atLeast"/>
        <w:textAlignment w:val="baseline"/>
        <w:outlineLvl w:val="2"/>
        <w:rPr>
          <w:rFonts w:ascii="Museo Sans Cyrl" w:eastAsia="Times New Roman" w:hAnsi="Museo Sans Cyrl" w:cs="Times New Roman"/>
          <w:b/>
          <w:bCs/>
          <w:color w:val="333333"/>
          <w:sz w:val="33"/>
          <w:szCs w:val="33"/>
          <w:lang w:eastAsia="ru-RU"/>
        </w:rPr>
      </w:pPr>
      <w:r w:rsidRPr="00F31706">
        <w:rPr>
          <w:rFonts w:ascii="Museo Sans Cyrl" w:eastAsia="Times New Roman" w:hAnsi="Museo Sans Cyrl" w:cs="Times New Roman"/>
          <w:b/>
          <w:bCs/>
          <w:color w:val="333333"/>
          <w:sz w:val="33"/>
          <w:szCs w:val="33"/>
          <w:lang w:eastAsia="ru-RU"/>
        </w:rPr>
        <w:t>4. МЕРЫ БЕЗОПАСНОСТИ:</w:t>
      </w:r>
    </w:p>
    <w:p w:rsidR="00F31706" w:rsidRPr="00F31706" w:rsidRDefault="00F31706" w:rsidP="00F31706">
      <w:pPr>
        <w:shd w:val="clear" w:color="auto" w:fill="FFFFFF"/>
        <w:spacing w:after="255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17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Запрещается:</w:t>
      </w:r>
    </w:p>
    <w:p w:rsidR="00F31706" w:rsidRPr="00F31706" w:rsidRDefault="00F31706" w:rsidP="00F3170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F31706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устанавливать бак в местах, не отвечающих требованиям пожарной безопасности;</w:t>
      </w:r>
    </w:p>
    <w:p w:rsidR="00F31706" w:rsidRPr="00F31706" w:rsidRDefault="00F31706" w:rsidP="00F3170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F31706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использовать бак без воды;</w:t>
      </w:r>
    </w:p>
    <w:p w:rsidR="00F31706" w:rsidRPr="00F31706" w:rsidRDefault="00F31706" w:rsidP="00F3170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F31706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использовать бак под давлением;</w:t>
      </w:r>
    </w:p>
    <w:p w:rsidR="00F31706" w:rsidRPr="00F31706" w:rsidRDefault="00F31706" w:rsidP="00F3170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F31706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хранить бак с водой при температуре ниже 0</w:t>
      </w:r>
      <w:proofErr w:type="gramStart"/>
      <w:r w:rsidRPr="00F31706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˚ С</w:t>
      </w:r>
      <w:proofErr w:type="gramEnd"/>
      <w:r w:rsidRPr="00F31706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;</w:t>
      </w:r>
    </w:p>
    <w:p w:rsidR="00F31706" w:rsidRPr="00F31706" w:rsidRDefault="00F31706" w:rsidP="00F3170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F31706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эксплуатация титана в случае замерзания воды в системе;</w:t>
      </w:r>
    </w:p>
    <w:p w:rsidR="00F31706" w:rsidRPr="00F31706" w:rsidRDefault="00F31706" w:rsidP="00F3170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F31706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закладывать трубу или часть бака любыми предметами (камнями, солеными блоками и </w:t>
      </w:r>
      <w:proofErr w:type="spellStart"/>
      <w:r w:rsidRPr="00F31706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тп</w:t>
      </w:r>
      <w:proofErr w:type="spellEnd"/>
      <w:r w:rsidRPr="00F31706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);</w:t>
      </w:r>
    </w:p>
    <w:p w:rsidR="00F31706" w:rsidRPr="00F31706" w:rsidRDefault="00F31706" w:rsidP="00F3170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F31706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эксплуатация бака в условиях резких перепадов температур, а также в режимах свыше 400</w:t>
      </w:r>
      <w:proofErr w:type="gramStart"/>
      <w:r w:rsidRPr="00F31706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˚ С</w:t>
      </w:r>
      <w:proofErr w:type="gramEnd"/>
      <w:r w:rsidRPr="00F31706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;</w:t>
      </w:r>
    </w:p>
    <w:p w:rsidR="00F31706" w:rsidRPr="00F31706" w:rsidRDefault="00F31706" w:rsidP="00F3170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F31706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допускать попадание воды на внешнюю поверхность бака.</w:t>
      </w:r>
    </w:p>
    <w:p w:rsidR="00F31706" w:rsidRPr="00F31706" w:rsidRDefault="00F31706" w:rsidP="00F31706">
      <w:pPr>
        <w:shd w:val="clear" w:color="auto" w:fill="FFFFFF"/>
        <w:spacing w:after="450" w:line="420" w:lineRule="atLeast"/>
        <w:textAlignment w:val="baseline"/>
        <w:outlineLvl w:val="2"/>
        <w:rPr>
          <w:rFonts w:ascii="Museo Sans Cyrl" w:eastAsia="Times New Roman" w:hAnsi="Museo Sans Cyrl" w:cs="Times New Roman"/>
          <w:b/>
          <w:bCs/>
          <w:color w:val="333333"/>
          <w:sz w:val="33"/>
          <w:szCs w:val="33"/>
          <w:lang w:eastAsia="ru-RU"/>
        </w:rPr>
      </w:pPr>
      <w:r w:rsidRPr="00F31706">
        <w:rPr>
          <w:rFonts w:ascii="Museo Sans Cyrl" w:eastAsia="Times New Roman" w:hAnsi="Museo Sans Cyrl" w:cs="Times New Roman"/>
          <w:b/>
          <w:bCs/>
          <w:color w:val="333333"/>
          <w:sz w:val="33"/>
          <w:szCs w:val="33"/>
          <w:lang w:eastAsia="ru-RU"/>
        </w:rPr>
        <w:t>5. ГАРАНТИЙНЫЕ ОБЯЗАТЕЛЬСТВА:</w:t>
      </w:r>
    </w:p>
    <w:p w:rsidR="00F31706" w:rsidRPr="00F31706" w:rsidRDefault="00F31706" w:rsidP="00F31706">
      <w:pPr>
        <w:shd w:val="clear" w:color="auto" w:fill="FFFFFF"/>
        <w:spacing w:after="255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17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Производитель гарантирует соответствие бака требованиям технических условий при соблюдении потребителем условий транспортирования, монтажа и эксплуатации.</w:t>
      </w:r>
    </w:p>
    <w:p w:rsidR="00F31706" w:rsidRPr="00F31706" w:rsidRDefault="00F31706" w:rsidP="00F31706">
      <w:pPr>
        <w:shd w:val="clear" w:color="auto" w:fill="FFFFFF"/>
        <w:spacing w:after="255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17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бак производителем установлен гарантийный срок 12 месяцев со дня продажи. Во время гарантийного срока покупатель имеет право на бесплатное устранение возникших по вине производителя неисправностей.</w:t>
      </w:r>
    </w:p>
    <w:p w:rsidR="00F31706" w:rsidRPr="00F31706" w:rsidRDefault="00F31706" w:rsidP="00F31706">
      <w:pPr>
        <w:shd w:val="clear" w:color="auto" w:fill="FFFFFF"/>
        <w:spacing w:after="255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317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Гарантия действительна при наличии правильно и четко заполненного гарантийного талона с указанием даты продажи, подписи и ФИО продавца, четкой печати торговой организации. Гарантия не распространяется на неисправности изделия, вызванные следующими причинами:</w:t>
      </w:r>
    </w:p>
    <w:p w:rsidR="00F31706" w:rsidRPr="00F31706" w:rsidRDefault="00F31706" w:rsidP="00F3170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F31706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Бак использовался в производственных или коммерческих целях;</w:t>
      </w:r>
    </w:p>
    <w:p w:rsidR="00F31706" w:rsidRPr="00F31706" w:rsidRDefault="00F31706" w:rsidP="00F3170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F31706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Наличие механических или иных повреждений бака;</w:t>
      </w:r>
    </w:p>
    <w:p w:rsidR="00F31706" w:rsidRPr="00F31706" w:rsidRDefault="00F31706" w:rsidP="00F3170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F31706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Наличие следов постороннего вмешательства или внесения изменений в конструкцию бака;</w:t>
      </w:r>
    </w:p>
    <w:p w:rsidR="00F31706" w:rsidRPr="00F31706" w:rsidRDefault="00F31706" w:rsidP="00F3170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F31706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Неисправность в результате несоблюдения инструкции по эксплуатации и </w:t>
      </w:r>
      <w:proofErr w:type="spellStart"/>
      <w:r w:rsidRPr="00F31706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СНИПа</w:t>
      </w:r>
      <w:proofErr w:type="spellEnd"/>
      <w:r w:rsidRPr="00F31706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;</w:t>
      </w:r>
    </w:p>
    <w:p w:rsidR="00F31706" w:rsidRPr="00F31706" w:rsidRDefault="00F31706" w:rsidP="00F3170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F31706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Неисправность в результате выполнения самостоятельного ремонта бака или обращения в неавторизированный сервис.</w:t>
      </w:r>
    </w:p>
    <w:p w:rsidR="00F31706" w:rsidRPr="00F31706" w:rsidRDefault="00F31706" w:rsidP="00F3170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F31706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Неисправность, возникшая по вине потребителя.</w:t>
      </w:r>
    </w:p>
    <w:p w:rsidR="00F31706" w:rsidRPr="00F31706" w:rsidRDefault="00F31706" w:rsidP="00F31706">
      <w:pPr>
        <w:shd w:val="clear" w:color="auto" w:fill="FFFFFF"/>
        <w:spacing w:after="255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096000" cy="3810000"/>
            <wp:effectExtent l="19050" t="0" r="0" b="0"/>
            <wp:docPr id="1" name="Рисунок 1" descr="инструкц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нструкция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E76" w:rsidRDefault="00D21E76"/>
    <w:sectPr w:rsidR="00D21E76" w:rsidSect="00D21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useo Sans Cyr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A4B79"/>
    <w:multiLevelType w:val="multilevel"/>
    <w:tmpl w:val="3C82C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9A023C"/>
    <w:multiLevelType w:val="multilevel"/>
    <w:tmpl w:val="11A0A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F31706"/>
    <w:rsid w:val="003405AE"/>
    <w:rsid w:val="00D21E76"/>
    <w:rsid w:val="00F31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E76"/>
  </w:style>
  <w:style w:type="paragraph" w:styleId="2">
    <w:name w:val="heading 2"/>
    <w:basedOn w:val="a"/>
    <w:link w:val="20"/>
    <w:uiPriority w:val="9"/>
    <w:qFormat/>
    <w:rsid w:val="00F317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317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17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317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31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1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17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1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625</Words>
  <Characters>3569</Characters>
  <Application>Microsoft Office Word</Application>
  <DocSecurity>0</DocSecurity>
  <Lines>29</Lines>
  <Paragraphs>8</Paragraphs>
  <ScaleCrop>false</ScaleCrop>
  <Company/>
  <LinksUpToDate>false</LinksUpToDate>
  <CharactersWithSpaces>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2020-01-14T14:48:00Z</dcterms:created>
  <dcterms:modified xsi:type="dcterms:W3CDTF">2020-01-14T14:48:00Z</dcterms:modified>
</cp:coreProperties>
</file>